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651a7c6a2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f9890c24b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Laszczowa,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3645b519b4a82" /><Relationship Type="http://schemas.openxmlformats.org/officeDocument/2006/relationships/numbering" Target="/word/numbering.xml" Id="Rcb73b427bff84b6f" /><Relationship Type="http://schemas.openxmlformats.org/officeDocument/2006/relationships/settings" Target="/word/settings.xml" Id="R75ad8439b8fe4dc6" /><Relationship Type="http://schemas.openxmlformats.org/officeDocument/2006/relationships/image" Target="/word/media/3b70c092-65ca-48f8-a3b6-ab06800ac815.png" Id="R5b0f9890c24b4600" /></Relationships>
</file>