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133aed213841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41f636d3474f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Mala,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ea391d8ce24bdf" /><Relationship Type="http://schemas.openxmlformats.org/officeDocument/2006/relationships/numbering" Target="/word/numbering.xml" Id="Ra4a3b3bcc4754f4a" /><Relationship Type="http://schemas.openxmlformats.org/officeDocument/2006/relationships/settings" Target="/word/settings.xml" Id="R94a9cbf1086b433c" /><Relationship Type="http://schemas.openxmlformats.org/officeDocument/2006/relationships/image" Target="/word/media/c8eafa68-1b25-4cb4-9c46-358e0400f439.png" Id="R3641f636d3474f10" /></Relationships>
</file>