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7005a4f0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a618f5c0b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Miastkowska,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e1885fd1d4f3b" /><Relationship Type="http://schemas.openxmlformats.org/officeDocument/2006/relationships/numbering" Target="/word/numbering.xml" Id="Rc4cf894397ed44b2" /><Relationship Type="http://schemas.openxmlformats.org/officeDocument/2006/relationships/settings" Target="/word/settings.xml" Id="R01905e731a484576" /><Relationship Type="http://schemas.openxmlformats.org/officeDocument/2006/relationships/image" Target="/word/media/0e716855-2201-4605-b581-14b43ea4a259.png" Id="Rdf6a618f5c0b48e8" /></Relationships>
</file>