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f37fbe576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a8db1ea97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Pawlowska,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05dffd1474adb" /><Relationship Type="http://schemas.openxmlformats.org/officeDocument/2006/relationships/numbering" Target="/word/numbering.xml" Id="R57a6341ec1774cdb" /><Relationship Type="http://schemas.openxmlformats.org/officeDocument/2006/relationships/settings" Target="/word/settings.xml" Id="R2fc1ec9568a34471" /><Relationship Type="http://schemas.openxmlformats.org/officeDocument/2006/relationships/image" Target="/word/media/50432b4c-e9c7-405a-9da5-e959d66d9f76.png" Id="Re5fa8db1ea974d97" /></Relationships>
</file>