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60ec0d5d9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68d85ab9d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Pekoszewska,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0aa4855e54e54" /><Relationship Type="http://schemas.openxmlformats.org/officeDocument/2006/relationships/numbering" Target="/word/numbering.xml" Id="Rb19675ff86aa401f" /><Relationship Type="http://schemas.openxmlformats.org/officeDocument/2006/relationships/settings" Target="/word/settings.xml" Id="R3b3717a2de034dcb" /><Relationship Type="http://schemas.openxmlformats.org/officeDocument/2006/relationships/image" Target="/word/media/725c4d7b-c840-49a1-9706-d6796827db79.png" Id="R4bf68d85ab9d47d6" /></Relationships>
</file>