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be90931e7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ba28b2277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Pienicka 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611938a894020" /><Relationship Type="http://schemas.openxmlformats.org/officeDocument/2006/relationships/numbering" Target="/word/numbering.xml" Id="R48e7068beed04924" /><Relationship Type="http://schemas.openxmlformats.org/officeDocument/2006/relationships/settings" Target="/word/settings.xml" Id="Rb7722867d1fb4a6b" /><Relationship Type="http://schemas.openxmlformats.org/officeDocument/2006/relationships/image" Target="/word/media/acda917e-44fa-4656-8e25-47c75585fefb.png" Id="Re8bba28b22774e44" /></Relationships>
</file>