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904feac49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113a09e66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Pierowa,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6d97331ac4e47" /><Relationship Type="http://schemas.openxmlformats.org/officeDocument/2006/relationships/numbering" Target="/word/numbering.xml" Id="R43df8325cfa54dcf" /><Relationship Type="http://schemas.openxmlformats.org/officeDocument/2006/relationships/settings" Target="/word/settings.xml" Id="R98eb0efa06784eaf" /><Relationship Type="http://schemas.openxmlformats.org/officeDocument/2006/relationships/image" Target="/word/media/adeb4bf2-5615-41f4-ae99-2afd6e376b08.png" Id="R7d4113a09e664b85" /></Relationships>
</file>