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2ed01850c64b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cf20a635fd4b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Podlezna,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d0695559e749a0" /><Relationship Type="http://schemas.openxmlformats.org/officeDocument/2006/relationships/numbering" Target="/word/numbering.xml" Id="R6ee336da86774438" /><Relationship Type="http://schemas.openxmlformats.org/officeDocument/2006/relationships/settings" Target="/word/settings.xml" Id="R4109a63791e7481c" /><Relationship Type="http://schemas.openxmlformats.org/officeDocument/2006/relationships/image" Target="/word/media/13df4477-a7c0-462b-b002-f971d94a96cb.png" Id="R27cf20a635fd4b10" /></Relationships>
</file>