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a296379de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380e4a9d1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b43c185a4683" /><Relationship Type="http://schemas.openxmlformats.org/officeDocument/2006/relationships/numbering" Target="/word/numbering.xml" Id="R465fe04341dc45d1" /><Relationship Type="http://schemas.openxmlformats.org/officeDocument/2006/relationships/settings" Target="/word/settings.xml" Id="R6ebebe63a9ee46be" /><Relationship Type="http://schemas.openxmlformats.org/officeDocument/2006/relationships/image" Target="/word/media/2414a3ef-f578-4796-b853-cfc773355df9.png" Id="R7c4380e4a9d14d82" /></Relationships>
</file>