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f4b822fe9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03dd330cb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Rozwieniecka,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77a5b79b243ea" /><Relationship Type="http://schemas.openxmlformats.org/officeDocument/2006/relationships/numbering" Target="/word/numbering.xml" Id="R83cca54c559d45c2" /><Relationship Type="http://schemas.openxmlformats.org/officeDocument/2006/relationships/settings" Target="/word/settings.xml" Id="Ra63469e30cd44e15" /><Relationship Type="http://schemas.openxmlformats.org/officeDocument/2006/relationships/image" Target="/word/media/6ff87df1-0f36-4b69-bb29-2f4a7a442f10.png" Id="R85303dd330cb4cc8" /></Relationships>
</file>