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05ecd182a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539fb104f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a4c11f1064ef5" /><Relationship Type="http://schemas.openxmlformats.org/officeDocument/2006/relationships/numbering" Target="/word/numbering.xml" Id="R6cbb09d727f0409d" /><Relationship Type="http://schemas.openxmlformats.org/officeDocument/2006/relationships/settings" Target="/word/settings.xml" Id="Re3dc2d8c704a4de0" /><Relationship Type="http://schemas.openxmlformats.org/officeDocument/2006/relationships/image" Target="/word/media/1edbd942-4257-4f8f-b4d6-edffb56004d1.png" Id="R474539fb104f459a" /></Relationships>
</file>