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1259ad860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ddefefe74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Siennicka,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1c74d64424a27" /><Relationship Type="http://schemas.openxmlformats.org/officeDocument/2006/relationships/numbering" Target="/word/numbering.xml" Id="Rf9d633c82bc141db" /><Relationship Type="http://schemas.openxmlformats.org/officeDocument/2006/relationships/settings" Target="/word/settings.xml" Id="R9a033390d68d47ef" /><Relationship Type="http://schemas.openxmlformats.org/officeDocument/2006/relationships/image" Target="/word/media/a0d964d4-f840-4ba8-942f-ae42e5ac5fe0.png" Id="Raceddefefe74498b" /></Relationships>
</file>