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91a1663ed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b98f0f794b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Splawiecka,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3c9d6e5e5445e" /><Relationship Type="http://schemas.openxmlformats.org/officeDocument/2006/relationships/numbering" Target="/word/numbering.xml" Id="R7d746a901ab7489b" /><Relationship Type="http://schemas.openxmlformats.org/officeDocument/2006/relationships/settings" Target="/word/settings.xml" Id="R74a983c9d55a4dff" /><Relationship Type="http://schemas.openxmlformats.org/officeDocument/2006/relationships/image" Target="/word/media/9178fa70-464c-4d71-a5ea-c01420132d95.png" Id="R05b98f0f794b4063" /></Relationships>
</file>