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caa365b5345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4073feadd447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Suchozebrska,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647c7c617244e3" /><Relationship Type="http://schemas.openxmlformats.org/officeDocument/2006/relationships/numbering" Target="/word/numbering.xml" Id="R2df2d7a585ab4cc7" /><Relationship Type="http://schemas.openxmlformats.org/officeDocument/2006/relationships/settings" Target="/word/settings.xml" Id="Rdfcb46c67f7e441a" /><Relationship Type="http://schemas.openxmlformats.org/officeDocument/2006/relationships/image" Target="/word/media/4c482db6-7e15-4361-8d84-0d072a8256fd.png" Id="Rea4073feadd447f5" /></Relationships>
</file>