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22ffd6cca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5526f2736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Tlomakowa,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bf4ab55a9b4df6" /><Relationship Type="http://schemas.openxmlformats.org/officeDocument/2006/relationships/numbering" Target="/word/numbering.xml" Id="R9dce25f4cb784b97" /><Relationship Type="http://schemas.openxmlformats.org/officeDocument/2006/relationships/settings" Target="/word/settings.xml" Id="R9bd4a0d7eeeb410c" /><Relationship Type="http://schemas.openxmlformats.org/officeDocument/2006/relationships/image" Target="/word/media/b72602ba-27e4-4daf-9db9-76c4136e45f9.png" Id="Re295526f2736466b" /></Relationships>
</file>