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88311b644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b0cdb9e6f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Trzydnicka,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d1f2f294d4380" /><Relationship Type="http://schemas.openxmlformats.org/officeDocument/2006/relationships/numbering" Target="/word/numbering.xml" Id="Rf74689597a0a4721" /><Relationship Type="http://schemas.openxmlformats.org/officeDocument/2006/relationships/settings" Target="/word/settings.xml" Id="Re23d846ff753454e" /><Relationship Type="http://schemas.openxmlformats.org/officeDocument/2006/relationships/image" Target="/word/media/3c3c3fb5-58e2-4f78-a7f9-0f544e0f6047.png" Id="Re62b0cdb9e6f4e4b" /></Relationships>
</file>