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deda7705c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f91a85375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Wilknicka,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50982db004ec7" /><Relationship Type="http://schemas.openxmlformats.org/officeDocument/2006/relationships/numbering" Target="/word/numbering.xml" Id="R6bd66df2db6b4314" /><Relationship Type="http://schemas.openxmlformats.org/officeDocument/2006/relationships/settings" Target="/word/settings.xml" Id="R9923434cec2843f9" /><Relationship Type="http://schemas.openxmlformats.org/officeDocument/2006/relationships/image" Target="/word/media/eda838ba-8276-4a27-9043-b6af0f6fe6c3.png" Id="R786f91a853754dd7" /></Relationships>
</file>