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8be3a0e7a4f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850aa8f3a41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Wisniowska,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49b415975046f5" /><Relationship Type="http://schemas.openxmlformats.org/officeDocument/2006/relationships/numbering" Target="/word/numbering.xml" Id="R398c14337bbf4dd2" /><Relationship Type="http://schemas.openxmlformats.org/officeDocument/2006/relationships/settings" Target="/word/settings.xml" Id="R5f563c674acf4f55" /><Relationship Type="http://schemas.openxmlformats.org/officeDocument/2006/relationships/image" Target="/word/media/610fb8ff-3f23-42c6-8190-91a91d5bd5f7.png" Id="R50e850aa8f3a41b4" /></Relationships>
</file>