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5830fea8e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a2a381dc2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Zbrozkowa,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bc5cb9aea4a83" /><Relationship Type="http://schemas.openxmlformats.org/officeDocument/2006/relationships/numbering" Target="/word/numbering.xml" Id="Re2a680e2c33d4e44" /><Relationship Type="http://schemas.openxmlformats.org/officeDocument/2006/relationships/settings" Target="/word/settings.xml" Id="R4aaeea9900f94eaa" /><Relationship Type="http://schemas.openxmlformats.org/officeDocument/2006/relationships/image" Target="/word/media/c51faf4c-ad23-4eb0-a42a-48181db011af.png" Id="R22aa2a381dc244df" /></Relationships>
</file>