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c3f78349c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ad49f4538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Zelechowska,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c938a75044441" /><Relationship Type="http://schemas.openxmlformats.org/officeDocument/2006/relationships/numbering" Target="/word/numbering.xml" Id="R8553e8aba11b40af" /><Relationship Type="http://schemas.openxmlformats.org/officeDocument/2006/relationships/settings" Target="/word/settings.xml" Id="Rea6d07f680474e09" /><Relationship Type="http://schemas.openxmlformats.org/officeDocument/2006/relationships/image" Target="/word/media/6608f1b0-b5f0-4f89-9a88-0e244cd0650f.png" Id="Rc3cad49f453842cd" /></Relationships>
</file>