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9f1fc021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f242e47ac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Wolbrom,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b8d501a624a3c" /><Relationship Type="http://schemas.openxmlformats.org/officeDocument/2006/relationships/numbering" Target="/word/numbering.xml" Id="Rcb0e54f36bb341ea" /><Relationship Type="http://schemas.openxmlformats.org/officeDocument/2006/relationships/settings" Target="/word/settings.xml" Id="Raca46678fbcb4dde" /><Relationship Type="http://schemas.openxmlformats.org/officeDocument/2006/relationships/image" Target="/word/media/c1c506e6-9315-4491-b438-5005b209ad4f.png" Id="R8f3f242e47ac43d5" /></Relationships>
</file>