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c405c860b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675e7cfcf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Wolbromek,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c1e4a0fbd4297" /><Relationship Type="http://schemas.openxmlformats.org/officeDocument/2006/relationships/numbering" Target="/word/numbering.xml" Id="R96e4e6e1f244461a" /><Relationship Type="http://schemas.openxmlformats.org/officeDocument/2006/relationships/settings" Target="/word/settings.xml" Id="Rcf369011ebbd485a" /><Relationship Type="http://schemas.openxmlformats.org/officeDocument/2006/relationships/image" Target="/word/media/176c3815-8768-4b85-be54-6b696eaf9763.png" Id="R30d675e7cfcf4459" /></Relationships>
</file>