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afe819447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9e13ae77c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Sieslawska,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beb1dee474c6b" /><Relationship Type="http://schemas.openxmlformats.org/officeDocument/2006/relationships/numbering" Target="/word/numbering.xml" Id="R8358cda268fc4a97" /><Relationship Type="http://schemas.openxmlformats.org/officeDocument/2006/relationships/settings" Target="/word/settings.xml" Id="R73b9d5c259094cdf" /><Relationship Type="http://schemas.openxmlformats.org/officeDocument/2006/relationships/image" Target="/word/media/eec3c660-39de-4616-92d1-fbb7176e33d3.png" Id="R8ec9e13ae77c4bbe" /></Relationships>
</file>