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58e82f76a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88f8108ac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Bielinska,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de33377e7455b" /><Relationship Type="http://schemas.openxmlformats.org/officeDocument/2006/relationships/numbering" Target="/word/numbering.xml" Id="R3c2134597c554fb4" /><Relationship Type="http://schemas.openxmlformats.org/officeDocument/2006/relationships/settings" Target="/word/settings.xml" Id="R76c9b560f1164a90" /><Relationship Type="http://schemas.openxmlformats.org/officeDocument/2006/relationships/image" Target="/word/media/edcbc302-b9e6-410c-bad8-8c7cb58ff034.png" Id="Rec388f8108ac4080" /></Relationships>
</file>