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381cf2847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2c6e642a5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Dluzewska,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b270b49164c65" /><Relationship Type="http://schemas.openxmlformats.org/officeDocument/2006/relationships/numbering" Target="/word/numbering.xml" Id="Rf7dd234012d3455d" /><Relationship Type="http://schemas.openxmlformats.org/officeDocument/2006/relationships/settings" Target="/word/settings.xml" Id="R85673b3b2d6a4883" /><Relationship Type="http://schemas.openxmlformats.org/officeDocument/2006/relationships/image" Target="/word/media/13cf5a26-96cb-447e-9266-c7466c88009f.png" Id="Ra5d2c6e642a54da7" /></Relationships>
</file>