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54a6fc6e34a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085f6965834e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Dobrynska,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9e4415a3144b6f" /><Relationship Type="http://schemas.openxmlformats.org/officeDocument/2006/relationships/numbering" Target="/word/numbering.xml" Id="R6f42adbfb52c49b2" /><Relationship Type="http://schemas.openxmlformats.org/officeDocument/2006/relationships/settings" Target="/word/settings.xml" Id="Rc99d87f9a94d4c67" /><Relationship Type="http://schemas.openxmlformats.org/officeDocument/2006/relationships/image" Target="/word/media/78e094fb-20fb-4cf5-946f-163df05064ec.png" Id="Rcd085f6965834e98" /></Relationships>
</file>