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174c19218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3b663b9a8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666e03e864a02" /><Relationship Type="http://schemas.openxmlformats.org/officeDocument/2006/relationships/numbering" Target="/word/numbering.xml" Id="Rb3d807038d454adf" /><Relationship Type="http://schemas.openxmlformats.org/officeDocument/2006/relationships/settings" Target="/word/settings.xml" Id="R046ceb50b9fd44cf" /><Relationship Type="http://schemas.openxmlformats.org/officeDocument/2006/relationships/image" Target="/word/media/bb55f9d4-cf01-4bc9-acae-275a7d631dfd.png" Id="R5f23b663b9a84465" /></Relationships>
</file>