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2b92edf86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cb9d0113f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Domaniewska,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dac02f6a04ac2" /><Relationship Type="http://schemas.openxmlformats.org/officeDocument/2006/relationships/numbering" Target="/word/numbering.xml" Id="Rc4dda7f471ad4ec0" /><Relationship Type="http://schemas.openxmlformats.org/officeDocument/2006/relationships/settings" Target="/word/settings.xml" Id="Re011f8c0faa742c7" /><Relationship Type="http://schemas.openxmlformats.org/officeDocument/2006/relationships/image" Target="/word/media/2f52dd8e-0ed8-4916-bb5f-d5ce0c98814e.png" Id="R2facb9d0113f407b" /></Relationships>
</file>