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b2f1151b3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467c9b3e6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Domaszewska,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f6df0a898484c" /><Relationship Type="http://schemas.openxmlformats.org/officeDocument/2006/relationships/numbering" Target="/word/numbering.xml" Id="R7e0fb3414d6942b9" /><Relationship Type="http://schemas.openxmlformats.org/officeDocument/2006/relationships/settings" Target="/word/settings.xml" Id="Rff6e317e29c94c07" /><Relationship Type="http://schemas.openxmlformats.org/officeDocument/2006/relationships/image" Target="/word/media/9b0f3346-3792-4e5e-92a8-9493a9c14cde.png" Id="Ra58467c9b3e6477f" /></Relationships>
</file>