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8d66ce23c48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9db6ffcf8c44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Golebska,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32dffa4f794e83" /><Relationship Type="http://schemas.openxmlformats.org/officeDocument/2006/relationships/numbering" Target="/word/numbering.xml" Id="R05d747f148d44190" /><Relationship Type="http://schemas.openxmlformats.org/officeDocument/2006/relationships/settings" Target="/word/settings.xml" Id="Rb0b1c2927c17486a" /><Relationship Type="http://schemas.openxmlformats.org/officeDocument/2006/relationships/image" Target="/word/media/ea8e33e2-cdea-4eeb-a2b5-9d989372a60f.png" Id="R9f9db6ffcf8c44d9" /></Relationships>
</file>