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0d0a1793f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466e68aa2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Kijanska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b3273d04a4e3e" /><Relationship Type="http://schemas.openxmlformats.org/officeDocument/2006/relationships/numbering" Target="/word/numbering.xml" Id="R408d974da1724897" /><Relationship Type="http://schemas.openxmlformats.org/officeDocument/2006/relationships/settings" Target="/word/settings.xml" Id="R28429258ba27413f" /><Relationship Type="http://schemas.openxmlformats.org/officeDocument/2006/relationships/image" Target="/word/media/d1f01eb2-f086-44de-8d4d-0923c7164967.png" Id="R8c9466e68aa24504" /></Relationships>
</file>