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b5132ed6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1e77427c1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c6bb511584c69" /><Relationship Type="http://schemas.openxmlformats.org/officeDocument/2006/relationships/numbering" Target="/word/numbering.xml" Id="R9b9dc658d9d0449d" /><Relationship Type="http://schemas.openxmlformats.org/officeDocument/2006/relationships/settings" Target="/word/settings.xml" Id="Ra55b601b8e394997" /><Relationship Type="http://schemas.openxmlformats.org/officeDocument/2006/relationships/image" Target="/word/media/01de47e8-3d63-4a9a-8c64-34808bdfbf34.png" Id="R6c11e77427c14149" /></Relationships>
</file>