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113a1f12014d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0bfec7b6d44e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Kolczynska,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e1d75c808a48dc" /><Relationship Type="http://schemas.openxmlformats.org/officeDocument/2006/relationships/numbering" Target="/word/numbering.xml" Id="R9e2914b7b1ae4f4a" /><Relationship Type="http://schemas.openxmlformats.org/officeDocument/2006/relationships/settings" Target="/word/settings.xml" Id="R848a51f48f104929" /><Relationship Type="http://schemas.openxmlformats.org/officeDocument/2006/relationships/image" Target="/word/media/569aee3b-4dcc-42b0-a64f-bb2ea0cec088.png" Id="Rd60bfec7b6d44ebd" /></Relationships>
</file>