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c79d49d3a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f327c9032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Medrzechowska,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a1936c20c45b0" /><Relationship Type="http://schemas.openxmlformats.org/officeDocument/2006/relationships/numbering" Target="/word/numbering.xml" Id="Rf6d8386b3acb4e2a" /><Relationship Type="http://schemas.openxmlformats.org/officeDocument/2006/relationships/settings" Target="/word/settings.xml" Id="R249bbdf88f69417e" /><Relationship Type="http://schemas.openxmlformats.org/officeDocument/2006/relationships/image" Target="/word/media/8da374c0-abea-45d8-9ce7-d8422dc9f314.png" Id="R207f327c90324837" /></Relationships>
</file>