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bad109111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5e32c082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Ogryzkowa,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63941eaf4f6b" /><Relationship Type="http://schemas.openxmlformats.org/officeDocument/2006/relationships/numbering" Target="/word/numbering.xml" Id="R64e1aa62af0146b8" /><Relationship Type="http://schemas.openxmlformats.org/officeDocument/2006/relationships/settings" Target="/word/settings.xml" Id="Rac4398c3c30f4196" /><Relationship Type="http://schemas.openxmlformats.org/officeDocument/2006/relationships/image" Target="/word/media/1759b42a-c039-4f87-b76b-afa5cf17b85d.png" Id="Ra375e32c08214e94" /></Relationships>
</file>