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6b09e1bc3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a7d81108c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Poznanska,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6e56f8a754536" /><Relationship Type="http://schemas.openxmlformats.org/officeDocument/2006/relationships/numbering" Target="/word/numbering.xml" Id="R643d4948cc274978" /><Relationship Type="http://schemas.openxmlformats.org/officeDocument/2006/relationships/settings" Target="/word/settings.xml" Id="R3af7047114df403a" /><Relationship Type="http://schemas.openxmlformats.org/officeDocument/2006/relationships/image" Target="/word/media/3c6423f0-fa85-44d0-b32c-354a8e36fd11.png" Id="R4b7a7d81108c4417" /></Relationships>
</file>