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da4f43a69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1acb3cb5e44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Rozanska,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9bafa754844a0" /><Relationship Type="http://schemas.openxmlformats.org/officeDocument/2006/relationships/numbering" Target="/word/numbering.xml" Id="R8bc6fa400a8b48e1" /><Relationship Type="http://schemas.openxmlformats.org/officeDocument/2006/relationships/settings" Target="/word/settings.xml" Id="Reb3e1d22643e41a5" /><Relationship Type="http://schemas.openxmlformats.org/officeDocument/2006/relationships/image" Target="/word/media/2480a9e2-8308-4aa0-a77e-0dfdfb7a5464.png" Id="R02a1acb3cb5e4436" /></Relationships>
</file>