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e557b6be0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a71fda696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Slopska,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fe7bbb9c704cc8" /><Relationship Type="http://schemas.openxmlformats.org/officeDocument/2006/relationships/numbering" Target="/word/numbering.xml" Id="R68fee42be25c4ddf" /><Relationship Type="http://schemas.openxmlformats.org/officeDocument/2006/relationships/settings" Target="/word/settings.xml" Id="R8603450fb77c4b37" /><Relationship Type="http://schemas.openxmlformats.org/officeDocument/2006/relationships/image" Target="/word/media/18fa23d5-6016-4d62-83f2-b583cf371667.png" Id="R75da71fda696497f" /></Relationships>
</file>