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283fedef8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7a36e1bc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Terechowska,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fa59b6c8a41d3" /><Relationship Type="http://schemas.openxmlformats.org/officeDocument/2006/relationships/numbering" Target="/word/numbering.xml" Id="Rc18b8fcf1ae24078" /><Relationship Type="http://schemas.openxmlformats.org/officeDocument/2006/relationships/settings" Target="/word/settings.xml" Id="R302a49223c434d39" /><Relationship Type="http://schemas.openxmlformats.org/officeDocument/2006/relationships/image" Target="/word/media/d006901b-8ac9-4f6f-906c-3a5968727132.png" Id="R54d07a36e1bc4d19" /></Relationships>
</file>