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990909d26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32e478e59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Wiciejowska,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a605ecd2c48e8" /><Relationship Type="http://schemas.openxmlformats.org/officeDocument/2006/relationships/numbering" Target="/word/numbering.xml" Id="R11c28ae2eb0c4630" /><Relationship Type="http://schemas.openxmlformats.org/officeDocument/2006/relationships/settings" Target="/word/settings.xml" Id="Rc58b4e2503204dcf" /><Relationship Type="http://schemas.openxmlformats.org/officeDocument/2006/relationships/image" Target="/word/media/265df479-3133-4ed9-b50a-5b5a6904e76d.png" Id="Rbfb32e478e5947d6" /></Relationships>
</file>