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5fe82e56a745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da419fe2b049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Wojcieszkowska,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ccd5c90049479a" /><Relationship Type="http://schemas.openxmlformats.org/officeDocument/2006/relationships/numbering" Target="/word/numbering.xml" Id="Rd50efa23a2f5449e" /><Relationship Type="http://schemas.openxmlformats.org/officeDocument/2006/relationships/settings" Target="/word/settings.xml" Id="Rda44116c51f34739" /><Relationship Type="http://schemas.openxmlformats.org/officeDocument/2006/relationships/image" Target="/word/media/34f8708c-a0c8-4b9b-b1af-63f63daf3651.png" Id="R82da419fe2b04911" /></Relationships>
</file>