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80d403f33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90ebf0ccb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Zablocka,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f14d0291d4e80" /><Relationship Type="http://schemas.openxmlformats.org/officeDocument/2006/relationships/numbering" Target="/word/numbering.xml" Id="R87fa693501bd476c" /><Relationship Type="http://schemas.openxmlformats.org/officeDocument/2006/relationships/settings" Target="/word/settings.xml" Id="Re4a53049400e4247" /><Relationship Type="http://schemas.openxmlformats.org/officeDocument/2006/relationships/image" Target="/word/media/f8dd24c2-9e09-4604-aa3d-e44e5a88c5dd.png" Id="Rd3f90ebf0ccb45fe" /></Relationships>
</file>