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cfda57766c45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89e83fdf3640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Wolosate,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f4598b6c984019" /><Relationship Type="http://schemas.openxmlformats.org/officeDocument/2006/relationships/numbering" Target="/word/numbering.xml" Id="R30e7872b3cfc494a" /><Relationship Type="http://schemas.openxmlformats.org/officeDocument/2006/relationships/settings" Target="/word/settings.xml" Id="R976e9c82c01e4df6" /><Relationship Type="http://schemas.openxmlformats.org/officeDocument/2006/relationships/image" Target="/word/media/908ab372-0df1-4d4b-9475-d9b4d51470aa.png" Id="Rca89e83fdf36403a" /></Relationships>
</file>