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a458c06d6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be1f60dba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Worliny,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b29a845874ae1" /><Relationship Type="http://schemas.openxmlformats.org/officeDocument/2006/relationships/numbering" Target="/word/numbering.xml" Id="Ra7bd033f289d45f6" /><Relationship Type="http://schemas.openxmlformats.org/officeDocument/2006/relationships/settings" Target="/word/settings.xml" Id="R6b4947e8973948ff" /><Relationship Type="http://schemas.openxmlformats.org/officeDocument/2006/relationships/image" Target="/word/media/4cb2be39-d3f0-48c4-935d-0278eac7b5ed.png" Id="R32cbe1f60dba4d02" /></Relationships>
</file>