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ba0324f64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5be15da02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4e04a0ac7f4fa4" /><Relationship Type="http://schemas.openxmlformats.org/officeDocument/2006/relationships/numbering" Target="/word/numbering.xml" Id="Rbc369db0a3af4da7" /><Relationship Type="http://schemas.openxmlformats.org/officeDocument/2006/relationships/settings" Target="/word/settings.xml" Id="R51a320c7bea04c5a" /><Relationship Type="http://schemas.openxmlformats.org/officeDocument/2006/relationships/image" Target="/word/media/a6e776f7-5203-4d8a-a118-0be46f7a3f07.png" Id="Rfc65be15da024e42" /></Relationships>
</file>