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ade8b476e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481d4559f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Wrocanka,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a922458444efa" /><Relationship Type="http://schemas.openxmlformats.org/officeDocument/2006/relationships/numbering" Target="/word/numbering.xml" Id="R8c86b5e57d3742e7" /><Relationship Type="http://schemas.openxmlformats.org/officeDocument/2006/relationships/settings" Target="/word/settings.xml" Id="Rdbe8017a268646e2" /><Relationship Type="http://schemas.openxmlformats.org/officeDocument/2006/relationships/image" Target="/word/media/09fb91e8-8cce-4b59-aa5e-6a6b088e43a3.png" Id="R59c481d4559f46e4" /></Relationships>
</file>