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8e373ee4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3f2d7c25d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Wroclaw Pracze,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caad9db084eb2" /><Relationship Type="http://schemas.openxmlformats.org/officeDocument/2006/relationships/numbering" Target="/word/numbering.xml" Id="Rdb1cc1299f83408e" /><Relationship Type="http://schemas.openxmlformats.org/officeDocument/2006/relationships/settings" Target="/word/settings.xml" Id="R2a95681b04f54760" /><Relationship Type="http://schemas.openxmlformats.org/officeDocument/2006/relationships/image" Target="/word/media/aa4deae7-1663-465f-a2ce-adea54ebbf75.png" Id="R2a13f2d7c25d4c7a" /></Relationships>
</file>