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d3ec6d49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206c3465a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b0336b3f64176" /><Relationship Type="http://schemas.openxmlformats.org/officeDocument/2006/relationships/numbering" Target="/word/numbering.xml" Id="Rfa04166f7fac45d0" /><Relationship Type="http://schemas.openxmlformats.org/officeDocument/2006/relationships/settings" Target="/word/settings.xml" Id="R1c928b1ccd24424f" /><Relationship Type="http://schemas.openxmlformats.org/officeDocument/2006/relationships/image" Target="/word/media/6c7b852f-0c73-42c1-a3e5-667b72ca638f.png" Id="Rb52206c3465a40ae" /></Relationships>
</file>