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4cee04451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48dc197f8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65bb5c76a4497" /><Relationship Type="http://schemas.openxmlformats.org/officeDocument/2006/relationships/numbering" Target="/word/numbering.xml" Id="R1aeffed239024c29" /><Relationship Type="http://schemas.openxmlformats.org/officeDocument/2006/relationships/settings" Target="/word/settings.xml" Id="R72da7a3d2b604234" /><Relationship Type="http://schemas.openxmlformats.org/officeDocument/2006/relationships/image" Target="/word/media/6c175c98-5035-468e-b52d-de3d774c7f40.png" Id="Rc9248dc197f84ab6" /></Relationships>
</file>