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5a5fbcbf7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1a1fd8db2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8258cd2c34193" /><Relationship Type="http://schemas.openxmlformats.org/officeDocument/2006/relationships/numbering" Target="/word/numbering.xml" Id="R390f9629e39d4cc6" /><Relationship Type="http://schemas.openxmlformats.org/officeDocument/2006/relationships/settings" Target="/word/settings.xml" Id="R985a2048f74b48b5" /><Relationship Type="http://schemas.openxmlformats.org/officeDocument/2006/relationships/image" Target="/word/media/13ea932d-8411-4932-91c9-59470edcb2e9.png" Id="R3ee1a1fd8db24f18" /></Relationships>
</file>